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6D" w:rsidRPr="000E379C" w:rsidRDefault="007266B8" w:rsidP="000E379C">
      <w:pPr>
        <w:rPr>
          <w:rFonts w:ascii="Simplified Arabic" w:hAnsi="Simplified Arabic" w:cs="Simplified Arabic"/>
        </w:rPr>
      </w:pPr>
      <w:r w:rsidRPr="00D471A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8160AA" wp14:editId="46664F3F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152525" cy="1052195"/>
            <wp:effectExtent l="0" t="0" r="9525" b="0"/>
            <wp:wrapSquare wrapText="bothSides"/>
            <wp:docPr id="1" name="그림 1" descr="C:\Users\user\Desktop\곽순례 파일\한국아랍어아랍문학회\공동학술대회\어문학회 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곽순례 파일\한국아랍어아랍문학회\공동학술대회\어문학회 로고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6D" w:rsidRPr="00D471A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0D1597" wp14:editId="4801F628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1106170" cy="986790"/>
            <wp:effectExtent l="0" t="0" r="0" b="381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영문시그니춰_상하A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96D" w:rsidRDefault="00AD096D" w:rsidP="00AD096D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</w:rPr>
      </w:pPr>
      <w:r w:rsidRPr="002F046A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</w:rPr>
        <w:t>ال</w:t>
      </w:r>
      <w:r w:rsidRPr="002F046A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bidi="ar-EG"/>
        </w:rPr>
        <w:t xml:space="preserve">جمعية الكورية </w:t>
      </w:r>
      <w:r w:rsidRPr="002F046A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</w:rPr>
        <w:t>للغة العربية وآدابها</w:t>
      </w:r>
    </w:p>
    <w:p w:rsidR="003E3830" w:rsidRDefault="003E3830" w:rsidP="003E3830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rtl/>
        </w:rPr>
        <w:t>تدعوكم</w:t>
      </w:r>
    </w:p>
    <w:p w:rsidR="00AD096D" w:rsidRPr="002F046A" w:rsidRDefault="00AD096D" w:rsidP="00AD096D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돋움" w:hAnsi="Simplified Arabic" w:cs="Simplified Arabic"/>
          <w:color w:val="333333"/>
          <w:kern w:val="0"/>
          <w:szCs w:val="20"/>
        </w:rPr>
      </w:pPr>
      <w:r w:rsidRPr="002F046A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</w:rPr>
        <w:t>للمشاركة في المؤتمر الدولي الخامس 2019</w:t>
      </w:r>
    </w:p>
    <w:p w:rsidR="00AD096D" w:rsidRPr="002F046A" w:rsidRDefault="0024385B" w:rsidP="0024385B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CC"/>
          <w:kern w:val="0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b/>
          <w:bCs/>
          <w:color w:val="0000CC"/>
          <w:kern w:val="0"/>
          <w:sz w:val="32"/>
          <w:szCs w:val="32"/>
          <w:rtl/>
        </w:rPr>
        <w:t xml:space="preserve"> </w:t>
      </w:r>
      <w:r w:rsidR="00AD096D" w:rsidRPr="002F046A">
        <w:rPr>
          <w:rFonts w:ascii="Simplified Arabic" w:eastAsia="Times New Roman" w:hAnsi="Simplified Arabic" w:cs="Simplified Arabic"/>
          <w:b/>
          <w:bCs/>
          <w:color w:val="0000CC"/>
          <w:kern w:val="0"/>
          <w:sz w:val="32"/>
          <w:szCs w:val="32"/>
          <w:rtl/>
        </w:rPr>
        <w:t>تحت عنوان "</w:t>
      </w:r>
      <w:r w:rsidR="006823E4">
        <w:rPr>
          <w:rFonts w:ascii="Simplified Arabic" w:eastAsia="Times New Roman" w:hAnsi="Simplified Arabic" w:cs="Simplified Arabic" w:hint="cs"/>
          <w:b/>
          <w:bCs/>
          <w:color w:val="0000CC"/>
          <w:kern w:val="0"/>
          <w:sz w:val="32"/>
          <w:szCs w:val="32"/>
          <w:rtl/>
        </w:rPr>
        <w:t xml:space="preserve"> </w:t>
      </w:r>
      <w:r w:rsidR="00AD096D" w:rsidRPr="002F046A">
        <w:rPr>
          <w:rFonts w:ascii="Simplified Arabic" w:eastAsia="Times New Roman" w:hAnsi="Simplified Arabic" w:cs="Simplified Arabic"/>
          <w:b/>
          <w:bCs/>
          <w:color w:val="0000CC"/>
          <w:kern w:val="0"/>
          <w:sz w:val="32"/>
          <w:szCs w:val="32"/>
          <w:rtl/>
        </w:rPr>
        <w:t>تحديات اللغة العربية وآدابها</w:t>
      </w:r>
      <w:r w:rsidR="00AD096D" w:rsidRPr="002F046A">
        <w:rPr>
          <w:rFonts w:ascii="Simplified Arabic" w:eastAsia="Times New Roman" w:hAnsi="Simplified Arabic" w:cs="Simplified Arabic"/>
          <w:b/>
          <w:bCs/>
          <w:color w:val="0000CC"/>
          <w:kern w:val="0"/>
          <w:sz w:val="32"/>
          <w:szCs w:val="32"/>
        </w:rPr>
        <w:t xml:space="preserve"> </w:t>
      </w:r>
      <w:r w:rsidR="00AD096D" w:rsidRPr="002F046A">
        <w:rPr>
          <w:rFonts w:ascii="Simplified Arabic" w:eastAsia="Times New Roman" w:hAnsi="Simplified Arabic" w:cs="Simplified Arabic"/>
          <w:b/>
          <w:bCs/>
          <w:color w:val="0000CC"/>
          <w:kern w:val="0"/>
          <w:sz w:val="32"/>
          <w:szCs w:val="32"/>
          <w:rtl/>
        </w:rPr>
        <w:t>في العصر الرقمي</w:t>
      </w:r>
      <w:r w:rsidR="006823E4">
        <w:rPr>
          <w:rFonts w:ascii="Simplified Arabic" w:eastAsia="Times New Roman" w:hAnsi="Simplified Arabic" w:cs="Simplified Arabic" w:hint="cs"/>
          <w:b/>
          <w:bCs/>
          <w:color w:val="0000CC"/>
          <w:kern w:val="0"/>
          <w:sz w:val="32"/>
          <w:szCs w:val="32"/>
          <w:rtl/>
        </w:rPr>
        <w:t xml:space="preserve"> </w:t>
      </w:r>
      <w:bookmarkStart w:id="0" w:name="_GoBack"/>
      <w:bookmarkEnd w:id="0"/>
      <w:r w:rsidR="00AD096D" w:rsidRPr="002F046A">
        <w:rPr>
          <w:rFonts w:ascii="Simplified Arabic" w:eastAsia="Times New Roman" w:hAnsi="Simplified Arabic" w:cs="Simplified Arabic"/>
          <w:b/>
          <w:bCs/>
          <w:color w:val="0000CC"/>
          <w:kern w:val="0"/>
          <w:sz w:val="32"/>
          <w:szCs w:val="32"/>
          <w:rtl/>
        </w:rPr>
        <w:t>"</w:t>
      </w:r>
    </w:p>
    <w:p w:rsidR="00B00C96" w:rsidRPr="0024385B" w:rsidRDefault="00B00C96" w:rsidP="00B00C96">
      <w:pPr>
        <w:widowControl/>
        <w:wordWrap/>
        <w:autoSpaceDE/>
        <w:autoSpaceDN/>
        <w:bidi/>
        <w:spacing w:after="0" w:line="240" w:lineRule="auto"/>
        <w:rPr>
          <w:rFonts w:ascii="Simplified Arabic" w:eastAsia="돋움" w:hAnsi="Simplified Arabic" w:cs="Simplified Arabic"/>
          <w:b/>
          <w:bCs/>
          <w:kern w:val="0"/>
          <w:sz w:val="28"/>
          <w:szCs w:val="28"/>
          <w:rtl/>
        </w:rPr>
      </w:pPr>
    </w:p>
    <w:p w:rsidR="00370833" w:rsidRDefault="00370833" w:rsidP="00370833">
      <w:pPr>
        <w:widowControl/>
        <w:wordWrap/>
        <w:autoSpaceDE/>
        <w:autoSpaceDN/>
        <w:bidi/>
        <w:spacing w:after="0" w:line="240" w:lineRule="auto"/>
        <w:rPr>
          <w:rStyle w:val="a4"/>
          <w:rFonts w:ascii="Simplified Arabic" w:eastAsia="돋움" w:hAnsi="Simplified Arabic" w:cs="Simplified Arabic"/>
          <w:kern w:val="0"/>
          <w:sz w:val="28"/>
          <w:szCs w:val="28"/>
          <w:rtl/>
        </w:rPr>
      </w:pPr>
      <w:r>
        <w:rPr>
          <w:rFonts w:ascii="Simplified Arabic" w:eastAsia="돋움" w:hAnsi="Simplified Arabic" w:cs="Simplified Arabic" w:hint="cs"/>
          <w:b/>
          <w:bCs/>
          <w:kern w:val="0"/>
          <w:sz w:val="28"/>
          <w:szCs w:val="28"/>
          <w:rtl/>
        </w:rPr>
        <w:t xml:space="preserve">يرسل النماذج التالية عبر البريد الإلكتروني </w:t>
      </w:r>
      <w:hyperlink r:id="rId10" w:history="1">
        <w:r w:rsidRPr="006F6CC0">
          <w:rPr>
            <w:rStyle w:val="a4"/>
            <w:rFonts w:ascii="Simplified Arabic" w:eastAsia="돋움" w:hAnsi="Simplified Arabic" w:cs="Simplified Arabic"/>
            <w:color w:val="0000FF"/>
            <w:kern w:val="0"/>
            <w:sz w:val="28"/>
            <w:szCs w:val="28"/>
          </w:rPr>
          <w:t>arabconfkorea@gmail.com</w:t>
        </w:r>
      </w:hyperlink>
    </w:p>
    <w:p w:rsidR="00A61E63" w:rsidRDefault="00A61E63" w:rsidP="00A61E63">
      <w:pPr>
        <w:widowControl/>
        <w:wordWrap/>
        <w:autoSpaceDE/>
        <w:autoSpaceDN/>
        <w:bidi/>
        <w:spacing w:after="0" w:line="240" w:lineRule="auto"/>
        <w:rPr>
          <w:rFonts w:ascii="Simplified Arabic" w:eastAsia="돋움" w:hAnsi="Simplified Arabic" w:cs="Simplified Arabic"/>
          <w:b/>
          <w:bCs/>
          <w:kern w:val="0"/>
          <w:sz w:val="28"/>
          <w:szCs w:val="28"/>
        </w:rPr>
      </w:pPr>
    </w:p>
    <w:p w:rsidR="00B00C96" w:rsidRPr="0024385B" w:rsidRDefault="00B511C3" w:rsidP="00370833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돋움" w:hAnsi="Simplified Arabic" w:cs="Simplified Arabic"/>
          <w:b/>
          <w:bCs/>
          <w:kern w:val="0"/>
          <w:sz w:val="32"/>
          <w:szCs w:val="32"/>
          <w:u w:val="single"/>
          <w:rtl/>
        </w:rPr>
      </w:pPr>
      <w:r w:rsidRPr="0024385B">
        <w:rPr>
          <w:rFonts w:ascii="Simplified Arabic" w:eastAsia="돋움" w:hAnsi="Simplified Arabic" w:cs="Simplified Arabic" w:hint="cs"/>
          <w:b/>
          <w:bCs/>
          <w:kern w:val="0"/>
          <w:sz w:val="32"/>
          <w:szCs w:val="32"/>
          <w:u w:val="single"/>
          <w:rtl/>
        </w:rPr>
        <w:t>نموذج التسجيل</w:t>
      </w:r>
    </w:p>
    <w:p w:rsidR="00A61E63" w:rsidRPr="00370833" w:rsidRDefault="00A61E63" w:rsidP="00A61E63">
      <w:pPr>
        <w:widowControl/>
        <w:wordWrap/>
        <w:autoSpaceDE/>
        <w:autoSpaceDN/>
        <w:bidi/>
        <w:spacing w:after="0" w:line="240" w:lineRule="auto"/>
        <w:jc w:val="center"/>
        <w:rPr>
          <w:rStyle w:val="a4"/>
          <w:rFonts w:ascii="Simplified Arabic" w:eastAsia="돋움" w:hAnsi="Simplified Arabic" w:cs="Simplified Arabic"/>
          <w:b/>
          <w:bCs/>
          <w:color w:val="auto"/>
          <w:kern w:val="0"/>
          <w:sz w:val="28"/>
          <w:szCs w:val="28"/>
          <w:u w:val="none"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0B0366" w:rsidRPr="0024385B" w:rsidTr="00F346EC">
        <w:tc>
          <w:tcPr>
            <w:tcW w:w="2254" w:type="dxa"/>
          </w:tcPr>
          <w:p w:rsidR="000B0366" w:rsidRDefault="000B0366" w:rsidP="000E379C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rtl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عنوان البحث:</w:t>
            </w:r>
          </w:p>
          <w:p w:rsidR="00E013CE" w:rsidRPr="00E013CE" w:rsidRDefault="00E013CE" w:rsidP="000E379C">
            <w:pPr>
              <w:widowControl/>
              <w:wordWrap/>
              <w:autoSpaceDE/>
              <w:autoSpaceDN/>
              <w:bidi/>
              <w:rPr>
                <w:rFonts w:ascii="Courier New" w:eastAsia="돋움" w:hAnsi="Courier New" w:cs="Courier New"/>
                <w:b/>
                <w:kern w:val="0"/>
                <w:sz w:val="24"/>
                <w:szCs w:val="24"/>
                <w:rtl/>
              </w:rPr>
            </w:pPr>
            <w:r w:rsidRPr="00E013CE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بالعربية والإنجليزية</w:t>
            </w:r>
          </w:p>
        </w:tc>
        <w:tc>
          <w:tcPr>
            <w:tcW w:w="6762" w:type="dxa"/>
          </w:tcPr>
          <w:p w:rsidR="000B0366" w:rsidRPr="0024385B" w:rsidRDefault="000B0366" w:rsidP="000E379C">
            <w:pPr>
              <w:widowControl/>
              <w:wordWrap/>
              <w:autoSpaceDE/>
              <w:autoSpaceDN/>
              <w:bidi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Default="000B0366" w:rsidP="000E379C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rtl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الاسم:</w:t>
            </w:r>
          </w:p>
          <w:p w:rsidR="00E013CE" w:rsidRPr="0024385B" w:rsidRDefault="00E013CE" w:rsidP="000E379C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E013CE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بالعربية والإنجليزية</w:t>
            </w:r>
          </w:p>
        </w:tc>
        <w:tc>
          <w:tcPr>
            <w:tcW w:w="6762" w:type="dxa"/>
          </w:tcPr>
          <w:p w:rsidR="000B0366" w:rsidRPr="0024385B" w:rsidRDefault="000B0366" w:rsidP="000E379C">
            <w:pPr>
              <w:widowControl/>
              <w:wordWrap/>
              <w:autoSpaceDE/>
              <w:autoSpaceDN/>
              <w:bidi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تاريخ الولادة:</w:t>
            </w:r>
          </w:p>
        </w:tc>
        <w:tc>
          <w:tcPr>
            <w:tcW w:w="6762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العنوان والبلد:</w:t>
            </w:r>
          </w:p>
        </w:tc>
        <w:tc>
          <w:tcPr>
            <w:tcW w:w="6762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الجنسية</w:t>
            </w:r>
          </w:p>
        </w:tc>
        <w:tc>
          <w:tcPr>
            <w:tcW w:w="6762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التخصص:</w:t>
            </w:r>
          </w:p>
        </w:tc>
        <w:tc>
          <w:tcPr>
            <w:tcW w:w="6762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الوظيفة:</w:t>
            </w:r>
          </w:p>
        </w:tc>
        <w:tc>
          <w:tcPr>
            <w:tcW w:w="6762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جهة العمل:</w:t>
            </w:r>
          </w:p>
        </w:tc>
        <w:tc>
          <w:tcPr>
            <w:tcW w:w="6762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762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  <w:tr w:rsidR="000B0366" w:rsidRPr="0024385B" w:rsidTr="00F346EC">
        <w:tc>
          <w:tcPr>
            <w:tcW w:w="2254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Fonts w:ascii="Simplified Arabic" w:eastAsia="돋움" w:hAnsi="Simplified Arabic" w:cs="Simplified Arabic"/>
                <w:b/>
                <w:kern w:val="0"/>
                <w:sz w:val="24"/>
                <w:szCs w:val="24"/>
              </w:rPr>
            </w:pPr>
            <w:r w:rsidRPr="0024385B">
              <w:rPr>
                <w:rFonts w:ascii="Simplified Arabic" w:eastAsia="돋움" w:hAnsi="Simplified Arabic" w:cs="Simplified Arabic" w:hint="cs"/>
                <w:b/>
                <w:kern w:val="0"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6762" w:type="dxa"/>
          </w:tcPr>
          <w:p w:rsidR="000B0366" w:rsidRPr="0024385B" w:rsidRDefault="000B0366" w:rsidP="0024385B">
            <w:pPr>
              <w:widowControl/>
              <w:wordWrap/>
              <w:autoSpaceDE/>
              <w:autoSpaceDN/>
              <w:bidi/>
              <w:spacing w:line="480" w:lineRule="auto"/>
              <w:rPr>
                <w:rStyle w:val="a4"/>
                <w:rFonts w:ascii="Simplified Arabic" w:eastAsia="돋움" w:hAnsi="Simplified Arabic" w:cs="Simplified Arabic"/>
                <w:b/>
                <w:kern w:val="0"/>
                <w:sz w:val="24"/>
                <w:szCs w:val="24"/>
                <w:u w:val="none"/>
                <w:rtl/>
              </w:rPr>
            </w:pPr>
          </w:p>
        </w:tc>
      </w:tr>
    </w:tbl>
    <w:p w:rsidR="007266B8" w:rsidRDefault="007266B8">
      <w:pPr>
        <w:widowControl/>
        <w:wordWrap/>
        <w:autoSpaceDE/>
        <w:autoSpaceDN/>
        <w:rPr>
          <w:rFonts w:ascii="Simplified Arabic" w:eastAsia="돋움" w:hAnsi="Simplified Arabic" w:cs="Simplified Arabic"/>
          <w:b/>
          <w:bCs/>
          <w:kern w:val="0"/>
          <w:sz w:val="28"/>
          <w:szCs w:val="28"/>
          <w:rtl/>
        </w:rPr>
      </w:pPr>
    </w:p>
    <w:p w:rsidR="000A3493" w:rsidRPr="00F85991" w:rsidRDefault="000A3493" w:rsidP="000A3493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돋움" w:hAnsi="Simplified Arabic" w:cs="Simplified Arabic"/>
          <w:b/>
          <w:bCs/>
          <w:kern w:val="0"/>
          <w:sz w:val="28"/>
          <w:szCs w:val="28"/>
          <w:u w:val="single"/>
          <w:rtl/>
        </w:rPr>
      </w:pPr>
      <w:r w:rsidRPr="00F85991">
        <w:rPr>
          <w:rFonts w:ascii="Simplified Arabic" w:eastAsia="돋움" w:hAnsi="Simplified Arabic" w:cs="Simplified Arabic" w:hint="cs"/>
          <w:b/>
          <w:bCs/>
          <w:kern w:val="0"/>
          <w:sz w:val="28"/>
          <w:szCs w:val="28"/>
          <w:u w:val="single"/>
          <w:rtl/>
        </w:rPr>
        <w:lastRenderedPageBreak/>
        <w:t>نموذج السيرة الذاتية</w:t>
      </w:r>
    </w:p>
    <w:p w:rsidR="00A61E63" w:rsidRDefault="00A61E63" w:rsidP="00A61E63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돋움" w:hAnsi="Simplified Arabic" w:cs="Simplified Arabic"/>
          <w:b/>
          <w:bCs/>
          <w:kern w:val="0"/>
          <w:sz w:val="28"/>
          <w:szCs w:val="28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3493" w:rsidTr="000A3493">
        <w:tc>
          <w:tcPr>
            <w:tcW w:w="9016" w:type="dxa"/>
          </w:tcPr>
          <w:p w:rsidR="000A3493" w:rsidRPr="00E013CE" w:rsidRDefault="000A3493" w:rsidP="00E013CE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  <w:r w:rsidRPr="00E013CE">
              <w:rPr>
                <w:rFonts w:ascii="Simplified Arabic" w:eastAsia="돋움" w:hAnsi="Simplified Arabic" w:cs="Simplified Arabic" w:hint="cs"/>
                <w:kern w:val="0"/>
                <w:sz w:val="28"/>
                <w:szCs w:val="28"/>
                <w:rtl/>
              </w:rPr>
              <w:t>الاسم:</w:t>
            </w:r>
          </w:p>
          <w:p w:rsidR="000A3493" w:rsidRPr="00E013CE" w:rsidRDefault="000A3493" w:rsidP="00E013CE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  <w:r w:rsidRPr="00E013CE">
              <w:rPr>
                <w:rFonts w:ascii="Simplified Arabic" w:eastAsia="돋움" w:hAnsi="Simplified Arabic" w:cs="Simplified Arabic" w:hint="cs"/>
                <w:kern w:val="0"/>
                <w:sz w:val="28"/>
                <w:szCs w:val="28"/>
                <w:rtl/>
              </w:rPr>
              <w:t>الجنسية:</w:t>
            </w:r>
          </w:p>
          <w:p w:rsidR="000A3493" w:rsidRPr="00E013CE" w:rsidRDefault="000A3493" w:rsidP="00E013CE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  <w:r w:rsidRPr="00E013CE">
              <w:rPr>
                <w:rFonts w:ascii="Simplified Arabic" w:eastAsia="돋움" w:hAnsi="Simplified Arabic" w:cs="Simplified Arabic" w:hint="cs"/>
                <w:kern w:val="0"/>
                <w:sz w:val="28"/>
                <w:szCs w:val="28"/>
                <w:highlight w:val="yellow"/>
                <w:rtl/>
              </w:rPr>
              <w:t>عدد الكلمات 1</w:t>
            </w:r>
            <w:r w:rsidR="00414C49" w:rsidRPr="00E013CE">
              <w:rPr>
                <w:rFonts w:ascii="Simplified Arabic" w:eastAsia="돋움" w:hAnsi="Simplified Arabic" w:cs="Simplified Arabic" w:hint="cs"/>
                <w:kern w:val="0"/>
                <w:sz w:val="28"/>
                <w:szCs w:val="28"/>
                <w:highlight w:val="yellow"/>
                <w:rtl/>
              </w:rPr>
              <w:t>0</w:t>
            </w:r>
            <w:r w:rsidRPr="00E013CE">
              <w:rPr>
                <w:rFonts w:ascii="Simplified Arabic" w:eastAsia="돋움" w:hAnsi="Simplified Arabic" w:cs="Simplified Arabic" w:hint="cs"/>
                <w:kern w:val="0"/>
                <w:sz w:val="28"/>
                <w:szCs w:val="28"/>
                <w:highlight w:val="yellow"/>
                <w:rtl/>
              </w:rPr>
              <w:t>0 كلمة</w:t>
            </w:r>
          </w:p>
          <w:p w:rsidR="000A3493" w:rsidRDefault="000A3493" w:rsidP="000A349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0A3493" w:rsidRDefault="000A3493" w:rsidP="000A349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0A3493" w:rsidRDefault="000A3493" w:rsidP="000A349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0A3493" w:rsidRDefault="000A3493" w:rsidP="000A349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0A3493" w:rsidRDefault="000A3493" w:rsidP="000A349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370833" w:rsidRDefault="00370833" w:rsidP="0037083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370833" w:rsidRDefault="00370833" w:rsidP="0037083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E013CE" w:rsidRDefault="00E013CE" w:rsidP="00E013CE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</w:rPr>
            </w:pPr>
          </w:p>
          <w:p w:rsidR="00E013CE" w:rsidRDefault="00E013CE" w:rsidP="00E013CE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</w:rPr>
            </w:pPr>
          </w:p>
          <w:p w:rsidR="00E013CE" w:rsidRDefault="00E013CE" w:rsidP="00E013CE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</w:rPr>
            </w:pPr>
          </w:p>
          <w:p w:rsidR="00E013CE" w:rsidRDefault="00E013CE" w:rsidP="00E013CE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</w:rPr>
            </w:pPr>
          </w:p>
          <w:p w:rsidR="00A61E63" w:rsidRDefault="00A61E63" w:rsidP="00A61E6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  <w:p w:rsidR="000A3493" w:rsidRDefault="000A3493" w:rsidP="000A3493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</w:rPr>
            </w:pPr>
          </w:p>
          <w:p w:rsidR="000E379C" w:rsidRDefault="000E379C" w:rsidP="000E379C">
            <w:pPr>
              <w:widowControl/>
              <w:wordWrap/>
              <w:autoSpaceDE/>
              <w:autoSpaceDN/>
              <w:bidi/>
              <w:jc w:val="left"/>
              <w:rPr>
                <w:rFonts w:ascii="Simplified Arabic" w:eastAsia="돋움" w:hAnsi="Simplified Arabic" w:cs="Simplified Arabic"/>
                <w:b/>
                <w:bCs/>
                <w:kern w:val="0"/>
                <w:sz w:val="28"/>
                <w:szCs w:val="28"/>
                <w:rtl/>
              </w:rPr>
            </w:pPr>
          </w:p>
        </w:tc>
      </w:tr>
    </w:tbl>
    <w:p w:rsidR="00E013CE" w:rsidRDefault="00E013CE">
      <w:pPr>
        <w:widowControl/>
        <w:wordWrap/>
        <w:autoSpaceDE/>
        <w:autoSpaceDN/>
        <w:rPr>
          <w:rFonts w:ascii="Simplified Arabic" w:eastAsia="돋움" w:hAnsi="Simplified Arabic" w:cs="Simplified Arabic"/>
          <w:b/>
          <w:bCs/>
          <w:kern w:val="0"/>
          <w:sz w:val="28"/>
          <w:szCs w:val="28"/>
          <w:u w:val="single"/>
          <w:rtl/>
        </w:rPr>
      </w:pPr>
    </w:p>
    <w:p w:rsidR="007C6679" w:rsidRPr="00F85991" w:rsidRDefault="007C6679" w:rsidP="00414C49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돋움" w:hAnsi="Simplified Arabic" w:cs="Simplified Arabic"/>
          <w:b/>
          <w:bCs/>
          <w:kern w:val="0"/>
          <w:sz w:val="28"/>
          <w:szCs w:val="28"/>
          <w:u w:val="single"/>
          <w:rtl/>
        </w:rPr>
      </w:pPr>
      <w:r w:rsidRPr="00F85991">
        <w:rPr>
          <w:rFonts w:ascii="Simplified Arabic" w:eastAsia="돋움" w:hAnsi="Simplified Arabic" w:cs="Simplified Arabic" w:hint="cs"/>
          <w:b/>
          <w:bCs/>
          <w:kern w:val="0"/>
          <w:sz w:val="28"/>
          <w:szCs w:val="28"/>
          <w:u w:val="single"/>
          <w:rtl/>
        </w:rPr>
        <w:lastRenderedPageBreak/>
        <w:t xml:space="preserve">نموذج الملخص </w:t>
      </w:r>
    </w:p>
    <w:p w:rsidR="00370833" w:rsidRDefault="00370833" w:rsidP="00370833">
      <w:pPr>
        <w:widowControl/>
        <w:wordWrap/>
        <w:autoSpaceDE/>
        <w:autoSpaceDN/>
        <w:bidi/>
        <w:spacing w:after="0" w:line="240" w:lineRule="auto"/>
        <w:jc w:val="center"/>
        <w:rPr>
          <w:rFonts w:ascii="Simplified Arabic" w:eastAsia="돋움" w:hAnsi="Simplified Arabic" w:cs="Simplified Arabic"/>
          <w:b/>
          <w:bCs/>
          <w:kern w:val="0"/>
          <w:sz w:val="28"/>
          <w:szCs w:val="28"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4C49" w:rsidTr="00414C49">
        <w:tc>
          <w:tcPr>
            <w:tcW w:w="9016" w:type="dxa"/>
          </w:tcPr>
          <w:p w:rsidR="00414C49" w:rsidRPr="00370833" w:rsidRDefault="00414C49" w:rsidP="000B0366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4"/>
                <w:szCs w:val="24"/>
                <w:rtl/>
              </w:rPr>
            </w:pPr>
            <w:r w:rsidRPr="00370833">
              <w:rPr>
                <w:rFonts w:ascii="Simplified Arabic" w:eastAsia="돋움" w:hAnsi="Simplified Arabic" w:cs="Simplified Arabic" w:hint="cs"/>
                <w:kern w:val="0"/>
                <w:sz w:val="24"/>
                <w:szCs w:val="24"/>
                <w:rtl/>
              </w:rPr>
              <w:t>محتويات الملخص المبدئي لقبول المشاركة في المؤتمر</w:t>
            </w:r>
          </w:p>
          <w:p w:rsidR="00414C49" w:rsidRPr="00370833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4"/>
                <w:szCs w:val="24"/>
                <w:rtl/>
              </w:rPr>
            </w:pPr>
            <w:r w:rsidRPr="00370833">
              <w:rPr>
                <w:rFonts w:ascii="Simplified Arabic" w:eastAsia="돋움" w:hAnsi="Simplified Arabic" w:cs="Simplified Arabic" w:hint="cs"/>
                <w:kern w:val="0"/>
                <w:sz w:val="24"/>
                <w:szCs w:val="24"/>
                <w:highlight w:val="yellow"/>
                <w:rtl/>
              </w:rPr>
              <w:t>عدد الكلمات 300 كلمة</w:t>
            </w: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  <w:p w:rsidR="00414C49" w:rsidRDefault="00414C49" w:rsidP="00414C49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102FB4" w:rsidRDefault="00102FB4" w:rsidP="00102FB4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</w:rPr>
            </w:pPr>
          </w:p>
          <w:p w:rsidR="00414C49" w:rsidRDefault="00414C49" w:rsidP="000E379C">
            <w:pPr>
              <w:widowControl/>
              <w:wordWrap/>
              <w:autoSpaceDE/>
              <w:autoSpaceDN/>
              <w:bidi/>
              <w:rPr>
                <w:rFonts w:ascii="Simplified Arabic" w:eastAsia="돋움" w:hAnsi="Simplified Arabic" w:cs="Simplified Arabic"/>
                <w:kern w:val="0"/>
                <w:sz w:val="28"/>
                <w:szCs w:val="28"/>
                <w:rtl/>
              </w:rPr>
            </w:pPr>
          </w:p>
        </w:tc>
      </w:tr>
    </w:tbl>
    <w:p w:rsidR="000B0366" w:rsidRPr="00D55FD0" w:rsidRDefault="000B0366" w:rsidP="000B0366">
      <w:pPr>
        <w:widowControl/>
        <w:wordWrap/>
        <w:autoSpaceDE/>
        <w:autoSpaceDN/>
        <w:bidi/>
        <w:spacing w:after="0" w:line="240" w:lineRule="auto"/>
        <w:rPr>
          <w:rFonts w:ascii="Simplified Arabic" w:eastAsia="돋움" w:hAnsi="Simplified Arabic" w:cs="Simplified Arabic"/>
          <w:kern w:val="0"/>
          <w:sz w:val="28"/>
          <w:szCs w:val="28"/>
        </w:rPr>
      </w:pPr>
    </w:p>
    <w:sectPr w:rsidR="000B0366" w:rsidRPr="00D55F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0F" w:rsidRDefault="00D0400F" w:rsidP="000B0366">
      <w:pPr>
        <w:spacing w:after="0" w:line="240" w:lineRule="auto"/>
      </w:pPr>
      <w:r>
        <w:separator/>
      </w:r>
    </w:p>
  </w:endnote>
  <w:endnote w:type="continuationSeparator" w:id="0">
    <w:p w:rsidR="00D0400F" w:rsidRDefault="00D0400F" w:rsidP="000B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0F" w:rsidRDefault="00D0400F" w:rsidP="000B0366">
      <w:pPr>
        <w:spacing w:after="0" w:line="240" w:lineRule="auto"/>
      </w:pPr>
      <w:r>
        <w:separator/>
      </w:r>
    </w:p>
  </w:footnote>
  <w:footnote w:type="continuationSeparator" w:id="0">
    <w:p w:rsidR="00D0400F" w:rsidRDefault="00D0400F" w:rsidP="000B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52A5"/>
    <w:multiLevelType w:val="hybridMultilevel"/>
    <w:tmpl w:val="0F78C616"/>
    <w:lvl w:ilvl="0" w:tplc="E042FBA8">
      <w:start w:val="1"/>
      <w:numFmt w:val="decimal"/>
      <w:lvlText w:val="(%1)"/>
      <w:lvlJc w:val="left"/>
      <w:pPr>
        <w:ind w:left="1215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23"/>
    <w:rsid w:val="000A3493"/>
    <w:rsid w:val="000B0366"/>
    <w:rsid w:val="000C6C42"/>
    <w:rsid w:val="000E379C"/>
    <w:rsid w:val="00102FB4"/>
    <w:rsid w:val="00181ED9"/>
    <w:rsid w:val="0024385B"/>
    <w:rsid w:val="00370833"/>
    <w:rsid w:val="003E3830"/>
    <w:rsid w:val="003F6A05"/>
    <w:rsid w:val="00414C49"/>
    <w:rsid w:val="004603A3"/>
    <w:rsid w:val="00472CCF"/>
    <w:rsid w:val="004C2523"/>
    <w:rsid w:val="00552685"/>
    <w:rsid w:val="006823E4"/>
    <w:rsid w:val="006E754F"/>
    <w:rsid w:val="006F6CC0"/>
    <w:rsid w:val="007032CD"/>
    <w:rsid w:val="007266B8"/>
    <w:rsid w:val="00755262"/>
    <w:rsid w:val="007C6679"/>
    <w:rsid w:val="00851BD3"/>
    <w:rsid w:val="00A24DD0"/>
    <w:rsid w:val="00A61E63"/>
    <w:rsid w:val="00AA0275"/>
    <w:rsid w:val="00AD096D"/>
    <w:rsid w:val="00B00C96"/>
    <w:rsid w:val="00B511C3"/>
    <w:rsid w:val="00C8532F"/>
    <w:rsid w:val="00CA62E3"/>
    <w:rsid w:val="00D0400F"/>
    <w:rsid w:val="00D1497B"/>
    <w:rsid w:val="00D55FD0"/>
    <w:rsid w:val="00E013CE"/>
    <w:rsid w:val="00E508F6"/>
    <w:rsid w:val="00E81605"/>
    <w:rsid w:val="00EA42FA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83843D"/>
  <w15:docId w15:val="{2759A283-A72E-4B6D-97AB-B7C2BBFC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D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81ED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0C96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0B03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0366"/>
  </w:style>
  <w:style w:type="paragraph" w:styleId="a7">
    <w:name w:val="footer"/>
    <w:basedOn w:val="a"/>
    <w:link w:val="Char0"/>
    <w:uiPriority w:val="99"/>
    <w:unhideWhenUsed/>
    <w:rsid w:val="000B03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0366"/>
  </w:style>
  <w:style w:type="table" w:styleId="a8">
    <w:name w:val="Table Grid"/>
    <w:basedOn w:val="a1"/>
    <w:uiPriority w:val="39"/>
    <w:rsid w:val="000B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0E37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E3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0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abconfkore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E2CF-AB2D-4524-BFBC-4323B313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2018-12-18T12:15:00Z</cp:lastPrinted>
  <dcterms:created xsi:type="dcterms:W3CDTF">2018-12-05T07:04:00Z</dcterms:created>
  <dcterms:modified xsi:type="dcterms:W3CDTF">2018-12-19T07:01:00Z</dcterms:modified>
</cp:coreProperties>
</file>